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09" w:rsidRDefault="00C85309" w:rsidP="00C85309">
      <w:r>
        <w:rPr>
          <w:noProof/>
          <w:lang w:val="en-US"/>
        </w:rPr>
        <w:drawing>
          <wp:inline distT="0" distB="0" distL="0" distR="0" wp14:anchorId="0C8CFFF0" wp14:editId="18435C47">
            <wp:extent cx="1382372" cy="802257"/>
            <wp:effectExtent l="0" t="0" r="8890" b="0"/>
            <wp:docPr id="5" name="Slika 5" descr="Osnovna šola Belti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Osnovna šola Beltin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39" cy="80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B37CB35" wp14:editId="567BB207">
            <wp:extent cx="2070100" cy="768438"/>
            <wp:effectExtent l="0" t="0" r="6350" b="0"/>
            <wp:docPr id="1" name="Slika 1" descr="http://www.zsrs-planica.si/wp-content/uploads/2016/01/Logotip_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rs-planica.si/wp-content/uploads/2016/01/Logotip_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82" cy="7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269A775" wp14:editId="0A4A2972">
            <wp:extent cx="2888022" cy="546100"/>
            <wp:effectExtent l="0" t="0" r="7620" b="6350"/>
            <wp:docPr id="4" name="Slika 4" descr="http://www.zsrs-planica.si/wp-content/uploads/2013/05/MIZS_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srs-planica.si/wp-content/uploads/2013/05/MIZS_s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77" cy="55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A0" w:rsidRDefault="00394CA0" w:rsidP="00C85309"/>
    <w:p w:rsidR="00C85309" w:rsidRPr="00F14596" w:rsidRDefault="00C85309" w:rsidP="00394CA0">
      <w:pPr>
        <w:ind w:left="-142"/>
        <w:jc w:val="center"/>
        <w:rPr>
          <w:b/>
          <w:i/>
          <w:sz w:val="52"/>
        </w:rPr>
      </w:pPr>
      <w:r w:rsidRPr="00F14596">
        <w:rPr>
          <w:b/>
          <w:i/>
          <w:sz w:val="52"/>
        </w:rPr>
        <w:t>URNIK</w:t>
      </w:r>
      <w:r w:rsidR="00394CA0" w:rsidRPr="00F14596">
        <w:rPr>
          <w:b/>
          <w:i/>
          <w:sz w:val="52"/>
        </w:rPr>
        <w:t xml:space="preserve"> - </w:t>
      </w:r>
      <w:r w:rsidRPr="00F14596">
        <w:rPr>
          <w:b/>
          <w:i/>
          <w:sz w:val="52"/>
        </w:rPr>
        <w:t xml:space="preserve"> ZDRAV ŽIVLJENJSKI SLOG</w:t>
      </w:r>
      <w:r w:rsidR="00394CA0" w:rsidRPr="00F14596">
        <w:rPr>
          <w:b/>
          <w:i/>
          <w:sz w:val="52"/>
        </w:rPr>
        <w:t xml:space="preserve"> 2017/2018</w:t>
      </w:r>
    </w:p>
    <w:p w:rsidR="00394CA0" w:rsidRPr="00394CA0" w:rsidRDefault="00394CA0" w:rsidP="00394CA0">
      <w:pPr>
        <w:ind w:left="-142"/>
        <w:jc w:val="center"/>
        <w:rPr>
          <w:b/>
          <w:sz w:val="52"/>
        </w:rPr>
      </w:pPr>
    </w:p>
    <w:tbl>
      <w:tblPr>
        <w:tblW w:w="8520" w:type="dxa"/>
        <w:jc w:val="center"/>
        <w:tblInd w:w="-2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418"/>
        <w:gridCol w:w="1559"/>
        <w:gridCol w:w="1276"/>
        <w:gridCol w:w="1417"/>
        <w:gridCol w:w="1354"/>
      </w:tblGrid>
      <w:tr w:rsidR="00C85309" w:rsidRPr="00394CA0" w:rsidTr="00394CA0">
        <w:trPr>
          <w:trHeight w:val="30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394CA0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F14596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</w:pPr>
            <w:r w:rsidRPr="00F14596"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  <w:t>PON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F14596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</w:pPr>
            <w:r w:rsidRPr="00F14596"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  <w:t>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F14596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</w:pPr>
            <w:r w:rsidRPr="00F14596"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  <w:t>SRE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F14596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</w:pPr>
            <w:r w:rsidRPr="00F14596"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  <w:t>ČET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F14596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</w:pPr>
            <w:r w:rsidRPr="00F14596"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  <w:t>PET</w:t>
            </w:r>
          </w:p>
        </w:tc>
      </w:tr>
      <w:tr w:rsidR="00C85309" w:rsidRPr="00394CA0" w:rsidTr="00394CA0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F14596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</w:pPr>
            <w:r w:rsidRPr="00F14596"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  <w:t>6.ura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394CA0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2.R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394CA0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1.R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394CA0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1.R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394CA0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1.R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394CA0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1.R</w:t>
            </w:r>
          </w:p>
        </w:tc>
      </w:tr>
      <w:tr w:rsidR="00C85309" w:rsidRPr="00394CA0" w:rsidTr="00394CA0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F14596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</w:pPr>
            <w:r w:rsidRPr="00F14596"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  <w:t>7.ura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394CA0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3.R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394CA0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4.R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394CA0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3.R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394CA0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2.R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09" w:rsidRPr="00394CA0" w:rsidRDefault="00C85309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5.R</w:t>
            </w:r>
          </w:p>
        </w:tc>
      </w:tr>
      <w:tr w:rsidR="00394CA0" w:rsidRPr="00394CA0" w:rsidTr="00394CA0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A0" w:rsidRPr="00F14596" w:rsidRDefault="00394CA0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</w:pPr>
            <w:r w:rsidRPr="00F14596"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  <w:t>8.ura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A0" w:rsidRPr="00394CA0" w:rsidRDefault="00394CA0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6.R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A0" w:rsidRPr="00394CA0" w:rsidRDefault="00394CA0" w:rsidP="00A73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7.</w:t>
            </w:r>
            <w:r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-9.</w:t>
            </w: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A0" w:rsidRPr="00394CA0" w:rsidRDefault="00394CA0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5.R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A0" w:rsidRPr="00394CA0" w:rsidRDefault="00394CA0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4.R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A0" w:rsidRPr="00394CA0" w:rsidRDefault="00394CA0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6.R</w:t>
            </w:r>
          </w:p>
        </w:tc>
      </w:tr>
      <w:tr w:rsidR="00394CA0" w:rsidRPr="00394CA0" w:rsidTr="00394CA0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A0" w:rsidRPr="00F14596" w:rsidRDefault="00394CA0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</w:pPr>
            <w:r w:rsidRPr="00F14596">
              <w:rPr>
                <w:rFonts w:ascii="Calibri" w:eastAsia="Times New Roman" w:hAnsi="Calibri" w:cs="Times New Roman"/>
                <w:b/>
                <w:color w:val="000000"/>
                <w:sz w:val="52"/>
                <w:lang w:eastAsia="sl-SI"/>
              </w:rPr>
              <w:t>9.ura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A0" w:rsidRPr="00394CA0" w:rsidRDefault="00394CA0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7.</w:t>
            </w:r>
            <w:r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-9.</w:t>
            </w: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A0" w:rsidRPr="00394CA0" w:rsidRDefault="00394CA0" w:rsidP="00A738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7.</w:t>
            </w:r>
            <w:r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-9.</w:t>
            </w: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A0" w:rsidRPr="00394CA0" w:rsidRDefault="00394CA0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A0" w:rsidRPr="00394CA0" w:rsidRDefault="00394CA0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A0" w:rsidRPr="00394CA0" w:rsidRDefault="00394CA0" w:rsidP="00C85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</w:pPr>
            <w:r w:rsidRPr="00394CA0">
              <w:rPr>
                <w:rFonts w:ascii="Calibri" w:eastAsia="Times New Roman" w:hAnsi="Calibri" w:cs="Times New Roman"/>
                <w:color w:val="000000"/>
                <w:sz w:val="52"/>
                <w:lang w:eastAsia="sl-SI"/>
              </w:rPr>
              <w:t> </w:t>
            </w:r>
          </w:p>
        </w:tc>
      </w:tr>
    </w:tbl>
    <w:p w:rsidR="00C85309" w:rsidRDefault="00C85309" w:rsidP="00C85309">
      <w:pPr>
        <w:jc w:val="center"/>
        <w:rPr>
          <w:sz w:val="40"/>
        </w:rPr>
      </w:pPr>
    </w:p>
    <w:p w:rsidR="00C85309" w:rsidRDefault="00E10143" w:rsidP="00C85309">
      <w:pPr>
        <w:jc w:val="center"/>
        <w:rPr>
          <w:sz w:val="40"/>
        </w:rPr>
      </w:pPr>
      <w:r>
        <w:rPr>
          <w:noProof/>
          <w:lang w:val="en-US"/>
        </w:rPr>
        <w:drawing>
          <wp:inline distT="0" distB="0" distL="0" distR="0">
            <wp:extent cx="4292600" cy="2235200"/>
            <wp:effectExtent l="0" t="0" r="0" b="0"/>
            <wp:docPr id="3" name="Picture 3" descr="Rezultat iskanja slik za kids spor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kids sport carto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5309" w:rsidRDefault="00394CA0" w:rsidP="00C85309">
      <w:pPr>
        <w:rPr>
          <w:sz w:val="32"/>
        </w:rPr>
      </w:pPr>
      <w:r>
        <w:rPr>
          <w:sz w:val="32"/>
        </w:rPr>
        <w:t>*</w:t>
      </w:r>
      <w:r w:rsidRPr="00394CA0">
        <w:rPr>
          <w:sz w:val="32"/>
          <w:u w:val="single"/>
        </w:rPr>
        <w:t>Možne so naknadne spremembe urnika.</w:t>
      </w:r>
    </w:p>
    <w:p w:rsidR="00C85309" w:rsidRDefault="00C85309" w:rsidP="00C85309">
      <w:pPr>
        <w:rPr>
          <w:sz w:val="32"/>
        </w:rPr>
      </w:pPr>
    </w:p>
    <w:p w:rsidR="00C85309" w:rsidRPr="00C85309" w:rsidRDefault="00C85309" w:rsidP="00C85309">
      <w:pPr>
        <w:jc w:val="right"/>
        <w:rPr>
          <w:sz w:val="32"/>
        </w:rPr>
      </w:pPr>
      <w:r>
        <w:rPr>
          <w:sz w:val="32"/>
        </w:rPr>
        <w:t>Vodja ZŽS: Miha Žalig</w:t>
      </w:r>
    </w:p>
    <w:sectPr w:rsidR="00C85309" w:rsidRPr="00C85309" w:rsidSect="00394CA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09"/>
    <w:rsid w:val="00394CA0"/>
    <w:rsid w:val="00BF242F"/>
    <w:rsid w:val="00C85309"/>
    <w:rsid w:val="00E10143"/>
    <w:rsid w:val="00F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Žalig</cp:lastModifiedBy>
  <cp:revision>4</cp:revision>
  <dcterms:created xsi:type="dcterms:W3CDTF">2017-09-01T06:57:00Z</dcterms:created>
  <dcterms:modified xsi:type="dcterms:W3CDTF">2017-09-04T07:51:00Z</dcterms:modified>
</cp:coreProperties>
</file>